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8984" w14:textId="77777777" w:rsidR="00772E1B" w:rsidRPr="00772E1B" w:rsidRDefault="00772E1B" w:rsidP="00772E1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772E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Внутренние и наружные панели из оцинкованной стали с износостойким финишным порошковым покрытием белого цвета</w:t>
      </w:r>
      <w:r w:rsidRPr="00772E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Бамперы по всему периметру</w:t>
      </w:r>
      <w:r w:rsidRPr="00772E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Электронный контроллер</w:t>
      </w:r>
      <w:r w:rsidRPr="00772E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Вентилятор конденсатора с реверсивным электродвигателем</w:t>
      </w:r>
      <w:r w:rsidRPr="00772E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Принудительное воздушное охлаждение, зависящее от температуры, с выходным патрубком сотовой конструкции</w:t>
      </w:r>
      <w:r w:rsidRPr="00772E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Автоматическое размораживание с испарением конденсата</w:t>
      </w:r>
      <w:r w:rsidRPr="00772E1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Натуральный хладагент R290 (пропан)</w:t>
      </w:r>
    </w:p>
    <w:p w14:paraId="7B3FF9A1" w14:textId="4F2A3C34" w:rsidR="001F5D79" w:rsidRPr="00772E1B" w:rsidRDefault="001F5D79" w:rsidP="00772E1B">
      <w:pPr>
        <w:rPr>
          <w:lang w:val="ru-RU"/>
        </w:rPr>
      </w:pPr>
      <w:bookmarkStart w:id="0" w:name="_GoBack"/>
      <w:bookmarkEnd w:id="0"/>
    </w:p>
    <w:sectPr w:rsidR="001F5D79" w:rsidRPr="00772E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72E1B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2022-06-03T11:14:00Z</dcterms:modified>
</cp:coreProperties>
</file>